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05" w:rsidRDefault="00A82C05" w:rsidP="00A82C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схода граждан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</w:rPr>
        <w:t>Сокорная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Балка</w:t>
      </w:r>
    </w:p>
    <w:p w:rsidR="00A82C05" w:rsidRDefault="00A82C05" w:rsidP="00A82C05">
      <w:pPr>
        <w:tabs>
          <w:tab w:val="left" w:pos="708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06.02.2019г.                                                                                   СДК с. </w:t>
      </w:r>
      <w:proofErr w:type="spellStart"/>
      <w:r>
        <w:rPr>
          <w:rFonts w:ascii="Times New Roman" w:hAnsi="Times New Roman"/>
          <w:sz w:val="24"/>
          <w:szCs w:val="24"/>
        </w:rPr>
        <w:t>Сокорная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Балка</w:t>
      </w:r>
    </w:p>
    <w:p w:rsidR="00A82C05" w:rsidRDefault="00A82C05" w:rsidP="00A82C05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14.00.часов</w:t>
      </w:r>
    </w:p>
    <w:p w:rsidR="00A82C05" w:rsidRDefault="00A82C05" w:rsidP="00A82C05">
      <w:pPr>
        <w:jc w:val="both"/>
        <w:rPr>
          <w:rFonts w:ascii="Times New Roman" w:hAnsi="Times New Roman"/>
          <w:bCs/>
          <w:sz w:val="24"/>
          <w:szCs w:val="24"/>
        </w:rPr>
      </w:pPr>
      <w:r w:rsidRPr="00D827D0">
        <w:rPr>
          <w:rFonts w:ascii="Times New Roman" w:hAnsi="Times New Roman"/>
          <w:bCs/>
          <w:sz w:val="24"/>
          <w:szCs w:val="24"/>
        </w:rPr>
        <w:t>Присутствовали</w:t>
      </w:r>
      <w:r w:rsidRPr="00D827D0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Кузнецова Е.Ю. - глава </w:t>
      </w:r>
      <w:proofErr w:type="spellStart"/>
      <w:r>
        <w:rPr>
          <w:rFonts w:ascii="Times New Roman" w:hAnsi="Times New Roman"/>
          <w:bCs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МО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A82C05" w:rsidRPr="00D827D0" w:rsidRDefault="00A82C05" w:rsidP="00A82C05">
      <w:pPr>
        <w:tabs>
          <w:tab w:val="left" w:pos="206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Усенин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</w:t>
      </w:r>
      <w:proofErr w:type="gramStart"/>
      <w:r>
        <w:rPr>
          <w:rFonts w:ascii="Times New Roman" w:hAnsi="Times New Roman"/>
          <w:bCs/>
          <w:sz w:val="24"/>
          <w:szCs w:val="24"/>
        </w:rPr>
        <w:t>П-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Зам.главы </w:t>
      </w:r>
      <w:proofErr w:type="spellStart"/>
      <w:r>
        <w:rPr>
          <w:rFonts w:ascii="Times New Roman" w:hAnsi="Times New Roman"/>
          <w:bCs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МР.</w:t>
      </w:r>
    </w:p>
    <w:p w:rsidR="00A82C05" w:rsidRPr="00D827D0" w:rsidRDefault="00A82C05" w:rsidP="00A82C05">
      <w:pPr>
        <w:jc w:val="both"/>
        <w:rPr>
          <w:rFonts w:ascii="Times New Roman" w:hAnsi="Times New Roman"/>
          <w:bCs/>
          <w:sz w:val="24"/>
          <w:szCs w:val="24"/>
        </w:rPr>
      </w:pPr>
      <w:r w:rsidRPr="00D827D0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Жители  с</w:t>
      </w:r>
      <w:r w:rsidRPr="00D827D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Сокорная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Балка</w:t>
      </w:r>
      <w:r w:rsidRPr="00D82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- 28 </w:t>
      </w:r>
      <w:r w:rsidRPr="00D827D0">
        <w:rPr>
          <w:rFonts w:ascii="Times New Roman" w:hAnsi="Times New Roman"/>
          <w:bCs/>
          <w:color w:val="000000"/>
          <w:sz w:val="24"/>
          <w:szCs w:val="24"/>
        </w:rPr>
        <w:t xml:space="preserve"> человек.</w:t>
      </w:r>
    </w:p>
    <w:p w:rsidR="00A82C05" w:rsidRDefault="00A82C05" w:rsidP="00A82C05">
      <w:pPr>
        <w:tabs>
          <w:tab w:val="left" w:pos="34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A82C05" w:rsidRDefault="00A82C05" w:rsidP="00A82C05">
      <w:pPr>
        <w:tabs>
          <w:tab w:val="left" w:pos="3405"/>
        </w:tabs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1.Отчет главы за 2018 год.</w:t>
      </w:r>
    </w:p>
    <w:p w:rsidR="00A82C05" w:rsidRDefault="00A82C05" w:rsidP="00A82C05">
      <w:pPr>
        <w:tabs>
          <w:tab w:val="left" w:pos="3405"/>
        </w:tabs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2.Водоснабжение</w:t>
      </w:r>
    </w:p>
    <w:p w:rsidR="00A82C05" w:rsidRDefault="00A82C05" w:rsidP="00A82C05">
      <w:pPr>
        <w:tabs>
          <w:tab w:val="left" w:pos="3405"/>
        </w:tabs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71E3F">
        <w:rPr>
          <w:rFonts w:ascii="Times New Roman" w:hAnsi="Times New Roman"/>
          <w:bCs/>
          <w:sz w:val="28"/>
          <w:szCs w:val="28"/>
        </w:rPr>
        <w:t xml:space="preserve"> </w:t>
      </w:r>
      <w:r w:rsidRPr="00571E3F">
        <w:rPr>
          <w:rFonts w:ascii="Times New Roman" w:hAnsi="Times New Roman"/>
          <w:bCs/>
          <w:sz w:val="24"/>
          <w:szCs w:val="24"/>
        </w:rPr>
        <w:t>О</w:t>
      </w:r>
      <w:r w:rsidRPr="00571E3F">
        <w:rPr>
          <w:rFonts w:ascii="Times New Roman" w:hAnsi="Times New Roman"/>
          <w:sz w:val="24"/>
          <w:szCs w:val="24"/>
        </w:rPr>
        <w:t xml:space="preserve"> мерах  по обеспечению пожарной безопасности в зимний период</w:t>
      </w:r>
      <w:r w:rsidRPr="005C5590">
        <w:rPr>
          <w:rFonts w:ascii="Times New Roman" w:hAnsi="Times New Roman"/>
          <w:sz w:val="24"/>
          <w:szCs w:val="24"/>
        </w:rPr>
        <w:t xml:space="preserve"> </w:t>
      </w:r>
    </w:p>
    <w:p w:rsidR="00A82C05" w:rsidRDefault="00A82C05" w:rsidP="00A82C05">
      <w:pPr>
        <w:tabs>
          <w:tab w:val="left" w:pos="3405"/>
        </w:tabs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Сбор  и вывоз мусора твердых коммунальных отходов.</w:t>
      </w:r>
    </w:p>
    <w:p w:rsidR="00A82C05" w:rsidRDefault="00A82C05" w:rsidP="00A82C05">
      <w:pPr>
        <w:tabs>
          <w:tab w:val="left" w:pos="3405"/>
        </w:tabs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Согласование о захоронении.</w:t>
      </w:r>
    </w:p>
    <w:p w:rsidR="00A82C05" w:rsidRPr="005C5590" w:rsidRDefault="00A82C05" w:rsidP="00A82C05">
      <w:pPr>
        <w:tabs>
          <w:tab w:val="left" w:pos="3405"/>
        </w:tabs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C5590">
        <w:rPr>
          <w:rFonts w:ascii="Times New Roman" w:hAnsi="Times New Roman"/>
          <w:sz w:val="24"/>
          <w:szCs w:val="24"/>
        </w:rPr>
        <w:t>Разное</w:t>
      </w:r>
      <w:r w:rsidRPr="005C5590">
        <w:rPr>
          <w:rFonts w:ascii="Times New Roman" w:hAnsi="Times New Roman"/>
          <w:sz w:val="20"/>
        </w:rPr>
        <w:t>.</w:t>
      </w:r>
    </w:p>
    <w:p w:rsidR="00A82C05" w:rsidRDefault="00A82C05" w:rsidP="00A82C05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 первому вопросу слушали</w:t>
      </w:r>
      <w:r w:rsidR="00780EFD">
        <w:rPr>
          <w:rFonts w:ascii="Times New Roman" w:hAnsi="Times New Roman"/>
          <w:sz w:val="24"/>
          <w:szCs w:val="24"/>
        </w:rPr>
        <w:t xml:space="preserve">: Главу </w:t>
      </w:r>
      <w:proofErr w:type="spellStart"/>
      <w:r w:rsidR="00780EFD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="00780EFD">
        <w:rPr>
          <w:rFonts w:ascii="Times New Roman" w:hAnsi="Times New Roman"/>
          <w:sz w:val="24"/>
          <w:szCs w:val="24"/>
        </w:rPr>
        <w:t xml:space="preserve"> МО </w:t>
      </w:r>
      <w:r>
        <w:rPr>
          <w:rFonts w:ascii="Times New Roman" w:hAnsi="Times New Roman"/>
          <w:sz w:val="24"/>
          <w:szCs w:val="24"/>
        </w:rPr>
        <w:t xml:space="preserve"> Кузнецову</w:t>
      </w:r>
      <w:r w:rsidRPr="004E4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>:                          « Отчет о  работе главы  за 2018 год»</w:t>
      </w:r>
    </w:p>
    <w:p w:rsidR="00A82C05" w:rsidRDefault="00A82C05" w:rsidP="00A82C05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Принять отчет к сведению.</w:t>
      </w:r>
    </w:p>
    <w:p w:rsidR="0089503B" w:rsidRDefault="00780EFD" w:rsidP="0089503B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  <w:r w:rsidRPr="0089503B">
        <w:rPr>
          <w:rFonts w:ascii="Times New Roman" w:hAnsi="Times New Roman"/>
          <w:sz w:val="24"/>
          <w:szCs w:val="24"/>
          <w:u w:val="single"/>
        </w:rPr>
        <w:t>По второму вопросу слушали</w:t>
      </w:r>
      <w:r w:rsidR="0089503B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Зам.</w:t>
      </w:r>
      <w:r w:rsidR="007A61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главы </w:t>
      </w:r>
      <w:proofErr w:type="spellStart"/>
      <w:r w:rsidR="0089503B">
        <w:rPr>
          <w:rFonts w:ascii="Times New Roman" w:hAnsi="Times New Roman"/>
          <w:bCs/>
          <w:sz w:val="24"/>
          <w:szCs w:val="24"/>
        </w:rPr>
        <w:t>Ершовского</w:t>
      </w:r>
      <w:proofErr w:type="spellEnd"/>
      <w:r w:rsidR="008950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Усенина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Д.П.: </w:t>
      </w:r>
      <w:r w:rsidR="007A617A">
        <w:rPr>
          <w:rFonts w:ascii="Times New Roman" w:hAnsi="Times New Roman"/>
          <w:bCs/>
          <w:sz w:val="24"/>
          <w:szCs w:val="24"/>
        </w:rPr>
        <w:t xml:space="preserve">« </w:t>
      </w:r>
      <w:r w:rsidR="000554BB">
        <w:rPr>
          <w:rFonts w:ascii="Times New Roman" w:hAnsi="Times New Roman"/>
          <w:bCs/>
          <w:sz w:val="24"/>
          <w:szCs w:val="24"/>
        </w:rPr>
        <w:t>О</w:t>
      </w:r>
      <w:r w:rsidR="0089503B">
        <w:rPr>
          <w:rFonts w:ascii="Times New Roman" w:hAnsi="Times New Roman"/>
          <w:bCs/>
          <w:sz w:val="24"/>
          <w:szCs w:val="24"/>
        </w:rPr>
        <w:t xml:space="preserve"> </w:t>
      </w:r>
      <w:r w:rsidR="000554BB">
        <w:rPr>
          <w:rFonts w:ascii="Times New Roman" w:hAnsi="Times New Roman"/>
          <w:bCs/>
          <w:sz w:val="24"/>
          <w:szCs w:val="24"/>
        </w:rPr>
        <w:t xml:space="preserve">проблеме с водоснабжением в вашем селе мы неоднократно слышали от главы Кузнецовой Е.Ю. </w:t>
      </w:r>
    </w:p>
    <w:p w:rsidR="000554BB" w:rsidRDefault="000554BB" w:rsidP="0089503B">
      <w:pPr>
        <w:tabs>
          <w:tab w:val="left" w:pos="3405"/>
        </w:tabs>
        <w:spacing w:line="240" w:lineRule="atLeast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Да, действительно, на сегодняшний день вода не соответствует требованиям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="007A617A">
        <w:rPr>
          <w:rFonts w:ascii="Times New Roman" w:hAnsi="Times New Roman"/>
          <w:bCs/>
          <w:sz w:val="24"/>
          <w:szCs w:val="24"/>
        </w:rPr>
        <w:t xml:space="preserve"> В сложившейся тяжелой ситуации </w:t>
      </w:r>
      <w:r>
        <w:rPr>
          <w:rFonts w:ascii="Times New Roman" w:hAnsi="Times New Roman"/>
          <w:bCs/>
          <w:sz w:val="24"/>
          <w:szCs w:val="24"/>
        </w:rPr>
        <w:t xml:space="preserve">мы видим лишь один выход-это подвоз питьевой воды с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  <w:r w:rsidR="008C6C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Ершов. Завтра в 15.00 к вам приедет машина, и все желающие смогут набрать воды.</w:t>
      </w:r>
    </w:p>
    <w:p w:rsidR="0089503B" w:rsidRDefault="0089503B" w:rsidP="00A82C05">
      <w:pPr>
        <w:tabs>
          <w:tab w:val="left" w:pos="3405"/>
        </w:tabs>
        <w:rPr>
          <w:rFonts w:ascii="Times New Roman" w:hAnsi="Times New Roman"/>
          <w:bCs/>
          <w:sz w:val="24"/>
          <w:szCs w:val="24"/>
        </w:rPr>
      </w:pPr>
    </w:p>
    <w:p w:rsidR="000554BB" w:rsidRDefault="000554BB" w:rsidP="00A82C05">
      <w:pPr>
        <w:tabs>
          <w:tab w:val="left" w:pos="340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</w:rPr>
        <w:t>Тлекова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Ю.Е.</w:t>
      </w:r>
      <w:r w:rsidR="00D26620">
        <w:rPr>
          <w:rFonts w:ascii="Times New Roman" w:hAnsi="Times New Roman"/>
          <w:bCs/>
          <w:sz w:val="24"/>
          <w:szCs w:val="24"/>
        </w:rPr>
        <w:t>задала вопрос: « Почему мы не можем участвовать в государственной программе « Чистая вода?»</w:t>
      </w:r>
    </w:p>
    <w:p w:rsidR="00D26620" w:rsidRDefault="00D26620" w:rsidP="00A82C05">
      <w:pPr>
        <w:tabs>
          <w:tab w:val="left" w:pos="340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</w:rPr>
        <w:t>Усенин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Д.П. ответил: « Для участия в данной программе обязательным критерием является численность населения</w:t>
      </w:r>
      <w:r w:rsidR="00864E7D">
        <w:rPr>
          <w:rFonts w:ascii="Times New Roman" w:hAnsi="Times New Roman"/>
          <w:bCs/>
          <w:sz w:val="24"/>
          <w:szCs w:val="24"/>
        </w:rPr>
        <w:t xml:space="preserve">. </w:t>
      </w:r>
      <w:r w:rsidR="0089503B">
        <w:rPr>
          <w:rFonts w:ascii="Times New Roman" w:hAnsi="Times New Roman"/>
          <w:bCs/>
          <w:sz w:val="24"/>
          <w:szCs w:val="24"/>
        </w:rPr>
        <w:t>Численность населения должна</w:t>
      </w:r>
      <w:r w:rsidR="00864E7D">
        <w:rPr>
          <w:rFonts w:ascii="Times New Roman" w:hAnsi="Times New Roman"/>
          <w:bCs/>
          <w:sz w:val="24"/>
          <w:szCs w:val="24"/>
        </w:rPr>
        <w:t xml:space="preserve"> быть не менее 1000человек.</w:t>
      </w:r>
    </w:p>
    <w:p w:rsidR="00864E7D" w:rsidRDefault="00864E7D" w:rsidP="00A82C05">
      <w:pPr>
        <w:tabs>
          <w:tab w:val="left" w:pos="340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-Хусаинов С.Ф</w:t>
      </w:r>
      <w:r w:rsidR="00097A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задал вопрос: « Почему сняли с рейса автобус </w:t>
      </w:r>
      <w:proofErr w:type="spellStart"/>
      <w:r>
        <w:rPr>
          <w:rFonts w:ascii="Times New Roman" w:hAnsi="Times New Roman"/>
          <w:bCs/>
          <w:sz w:val="24"/>
          <w:szCs w:val="24"/>
        </w:rPr>
        <w:t>Ершов-Сокорная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Балка?»</w:t>
      </w:r>
    </w:p>
    <w:p w:rsidR="00864E7D" w:rsidRDefault="00864E7D" w:rsidP="00A82C05">
      <w:pPr>
        <w:tabs>
          <w:tab w:val="left" w:pos="340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</w:rPr>
        <w:t>Усенин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Д.П. ответил: « Ваш поселок находится в 15 км от райцентра, практически в каждом дворе есть автомобиль, из-за небольшого кол-ва пассажиров, пользующихся общественным транспортом, из-за нерентабельности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было принято решение  снять  с рейса автобус»</w:t>
      </w:r>
    </w:p>
    <w:p w:rsidR="00A82C05" w:rsidRDefault="000554BB" w:rsidP="00A82C05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2C05">
        <w:rPr>
          <w:rFonts w:ascii="Times New Roman" w:hAnsi="Times New Roman"/>
          <w:sz w:val="24"/>
          <w:szCs w:val="24"/>
          <w:u w:val="single"/>
        </w:rPr>
        <w:t>По третьему вопросу слушали</w:t>
      </w:r>
      <w:proofErr w:type="gramStart"/>
      <w:r w:rsidR="00A82C05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="00A82C0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82C05">
        <w:rPr>
          <w:rFonts w:ascii="Times New Roman" w:hAnsi="Times New Roman"/>
          <w:sz w:val="24"/>
          <w:szCs w:val="24"/>
        </w:rPr>
        <w:t xml:space="preserve">Главу </w:t>
      </w:r>
      <w:proofErr w:type="spellStart"/>
      <w:r w:rsidR="00A82C05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="00A82C05">
        <w:rPr>
          <w:rFonts w:ascii="Times New Roman" w:hAnsi="Times New Roman"/>
          <w:sz w:val="24"/>
          <w:szCs w:val="24"/>
        </w:rPr>
        <w:t xml:space="preserve"> МО Кузнецову Е.Ю. « О  мерах пожарной безопасности в зимний период» Проведен инструктаж населения   </w:t>
      </w:r>
      <w:proofErr w:type="gramStart"/>
      <w:r w:rsidR="00A82C05">
        <w:rPr>
          <w:rFonts w:ascii="Times New Roman" w:hAnsi="Times New Roman"/>
          <w:sz w:val="24"/>
          <w:szCs w:val="24"/>
        </w:rPr>
        <w:t>по</w:t>
      </w:r>
      <w:proofErr w:type="gramEnd"/>
      <w:r w:rsidR="00A82C05">
        <w:rPr>
          <w:rFonts w:ascii="Times New Roman" w:hAnsi="Times New Roman"/>
          <w:sz w:val="24"/>
          <w:szCs w:val="24"/>
        </w:rPr>
        <w:t xml:space="preserve"> противопожарной безопасности. Вручены памятки по соблюдению мер пожарной безопасности в быту.</w:t>
      </w:r>
    </w:p>
    <w:p w:rsidR="00A82C05" w:rsidRPr="005F3DD2" w:rsidRDefault="00A82C05" w:rsidP="00A82C05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5F3DD2">
        <w:rPr>
          <w:rFonts w:ascii="Times New Roman" w:hAnsi="Times New Roman"/>
          <w:sz w:val="24"/>
          <w:szCs w:val="24"/>
          <w:shd w:val="clear" w:color="auto" w:fill="FFFFFF"/>
        </w:rPr>
        <w:t xml:space="preserve">Зима-  это самое суровое время года, и в период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</w:t>
      </w:r>
      <w:r w:rsidRPr="005F3DD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предупредить, чем тушить. Основными причинами пожаров произошедших в зимние месяцы являются: 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осенне-зимний период времени необходимо выполнять элементарные правила пожарной безопасности.</w:t>
      </w:r>
      <w:r w:rsidRPr="005F3DD2">
        <w:rPr>
          <w:rFonts w:ascii="Times New Roman" w:hAnsi="Times New Roman"/>
          <w:bCs/>
          <w:sz w:val="24"/>
          <w:szCs w:val="24"/>
        </w:rPr>
        <w:t xml:space="preserve"> </w:t>
      </w:r>
    </w:p>
    <w:p w:rsidR="00A82C05" w:rsidRPr="007E431B" w:rsidRDefault="00A82C05" w:rsidP="00A82C05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7E431B">
        <w:rPr>
          <w:rFonts w:ascii="Times New Roman" w:hAnsi="Times New Roman"/>
          <w:bCs/>
          <w:sz w:val="24"/>
          <w:szCs w:val="24"/>
        </w:rPr>
        <w:t xml:space="preserve"> В связи с этим напоминаю! Не допускайте нарушения правил пожарной безопасности. </w:t>
      </w:r>
      <w:r>
        <w:rPr>
          <w:rFonts w:ascii="Times New Roman" w:hAnsi="Times New Roman"/>
          <w:bCs/>
          <w:sz w:val="24"/>
          <w:szCs w:val="24"/>
        </w:rPr>
        <w:t xml:space="preserve">Не оставлять несовершеннолетних детей без присмотра! </w:t>
      </w:r>
      <w:r w:rsidRPr="007E431B">
        <w:rPr>
          <w:rFonts w:ascii="Times New Roman" w:hAnsi="Times New Roman"/>
          <w:bCs/>
          <w:sz w:val="24"/>
          <w:szCs w:val="24"/>
        </w:rPr>
        <w:t xml:space="preserve">Берегите себя и своих близких! В случае пожара звоните по единому  телефону вызова экстренных служб «112»  с любого сотового оператора.    </w:t>
      </w:r>
    </w:p>
    <w:p w:rsidR="00A82C05" w:rsidRDefault="00A82C05" w:rsidP="00A82C05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7E431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01123">
        <w:rPr>
          <w:rFonts w:ascii="Times New Roman" w:hAnsi="Times New Roman"/>
          <w:bCs/>
          <w:sz w:val="24"/>
          <w:szCs w:val="24"/>
        </w:rPr>
        <w:t>РЕШИЛИ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E431B">
        <w:rPr>
          <w:rFonts w:ascii="Times New Roman" w:hAnsi="Times New Roman"/>
          <w:sz w:val="24"/>
          <w:szCs w:val="24"/>
        </w:rPr>
        <w:t xml:space="preserve">Принять к сведению информацию по   пожарной  безопасности </w:t>
      </w:r>
      <w:r w:rsidRPr="007E431B">
        <w:rPr>
          <w:rFonts w:ascii="Times New Roman" w:hAnsi="Times New Roman"/>
          <w:bCs/>
          <w:sz w:val="24"/>
          <w:szCs w:val="24"/>
        </w:rPr>
        <w:t xml:space="preserve">в период снижения температур  воздуха, соблюдать   требования    пожарной   безопасности в </w:t>
      </w:r>
      <w:r>
        <w:rPr>
          <w:rFonts w:ascii="Times New Roman" w:hAnsi="Times New Roman"/>
          <w:bCs/>
          <w:sz w:val="24"/>
          <w:szCs w:val="24"/>
        </w:rPr>
        <w:t>быту</w:t>
      </w:r>
      <w:r w:rsidRPr="007E431B">
        <w:rPr>
          <w:rFonts w:ascii="Times New Roman" w:hAnsi="Times New Roman"/>
          <w:bCs/>
          <w:sz w:val="24"/>
          <w:szCs w:val="24"/>
        </w:rPr>
        <w:t>.</w:t>
      </w:r>
    </w:p>
    <w:p w:rsidR="00A82C05" w:rsidRDefault="00A82C05" w:rsidP="00A82C05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201123">
        <w:rPr>
          <w:rFonts w:ascii="Times New Roman" w:hAnsi="Times New Roman" w:cs="Times New Roman"/>
          <w:bCs/>
          <w:sz w:val="24"/>
          <w:szCs w:val="24"/>
        </w:rPr>
        <w:t>.</w:t>
      </w:r>
      <w:r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четвертому  вопросу слушали</w:t>
      </w:r>
      <w:r>
        <w:rPr>
          <w:rFonts w:ascii="Times New Roman" w:hAnsi="Times New Roman"/>
          <w:sz w:val="24"/>
          <w:szCs w:val="24"/>
        </w:rPr>
        <w:t xml:space="preserve">: Главу </w:t>
      </w:r>
      <w:proofErr w:type="spellStart"/>
      <w:r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   Кузнецову</w:t>
      </w:r>
      <w:r w:rsidRPr="004E4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Е.Ю.</w:t>
      </w:r>
    </w:p>
    <w:p w:rsidR="00A82C05" w:rsidRDefault="00A82C05" w:rsidP="00A82C05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Глава ознакомила жителей с услугой по обращению с обязательной коммунальной услугой  ТКО:</w:t>
      </w:r>
    </w:p>
    <w:p w:rsidR="00A82C05" w:rsidRDefault="00A82C05" w:rsidP="00A82C05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Федеральный закон от 24.06.1998 № 89-ФЗ «Об отходах производства и потребления» внесены существенные изменения, направленные на создание новой системы обращения с твердыми коммунальными отходами (далее - ТКО).</w:t>
      </w:r>
      <w:r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Суть новой системы обращения с ТКО заключается в том, что в соответствии с законодательством организацию обращения с ТКО (сбор, транспортирование, обработка, утилизация, обезвреживание, захоронение) должен обеспечить региональный оператор.</w:t>
      </w:r>
      <w:r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28.12.16 г. № 486-ФЗ для субъектов РФ установлен переходный период по переходу на новую систему обращения с отходами — до 01.01.2019 г.</w:t>
      </w:r>
      <w:r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 будет отвечать региональный оператор, а за что управляющие организации (УК, ТСЖ, ТСН, ЖСК и др.)?</w:t>
      </w:r>
      <w:r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Региональный оператор по обращению с ТКО будет отвечать за обращение с отходами с момента их приема путем погрузки таких отходов</w:t>
      </w:r>
      <w:proofErr w:type="gramEnd"/>
      <w:r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мусоровоз в местах накопления ТКО.</w:t>
      </w:r>
      <w:r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 1 января 2019 года (Федеральный закон от 29.12.2014 №458-ФЗ). Наступает обязанность по внесению платы за коммунальную услугу по обращению с твердыми коммунальными отходами. </w:t>
      </w:r>
      <w:r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Утверждается единый тариф на услугу по обращению с ТКО на территории соответствующего субъекта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2C05" w:rsidRDefault="00A82C05" w:rsidP="00A82C05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7E431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A001F5">
        <w:rPr>
          <w:rFonts w:ascii="Times New Roman" w:hAnsi="Times New Roman"/>
          <w:bCs/>
          <w:sz w:val="24"/>
          <w:szCs w:val="24"/>
        </w:rPr>
        <w:t>РЕШИЛИ</w:t>
      </w:r>
      <w:proofErr w:type="gramStart"/>
      <w:r w:rsidRPr="00A001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E431B">
        <w:rPr>
          <w:rFonts w:ascii="Times New Roman" w:hAnsi="Times New Roman"/>
          <w:sz w:val="24"/>
          <w:szCs w:val="24"/>
        </w:rPr>
        <w:t>Принять к сведению информацию</w:t>
      </w:r>
    </w:p>
    <w:p w:rsidR="00A82C05" w:rsidRDefault="00A82C05" w:rsidP="00A82C05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5.По вопросу </w:t>
      </w:r>
      <w:proofErr w:type="gramStart"/>
      <w:r>
        <w:rPr>
          <w:rFonts w:ascii="Times New Roman" w:hAnsi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о захоронении выступила  глава </w:t>
      </w:r>
      <w:proofErr w:type="spellStart"/>
      <w:r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</w:p>
    <w:p w:rsidR="00A82C05" w:rsidRDefault="00A82C05" w:rsidP="00A82C05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Е.Ю. Кузнецова: « Необходимо согласование перед захоронением с главой администрации, для этого необходимо написать заявление о предоставлении места для одиночного захоронения  или о предоставлении места для родственного 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на территории кладбищ </w:t>
      </w:r>
      <w:proofErr w:type="spellStart"/>
      <w:r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МО.</w:t>
      </w:r>
    </w:p>
    <w:p w:rsidR="00A82C05" w:rsidRDefault="00A82C05" w:rsidP="00A82C05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AC017B">
        <w:rPr>
          <w:rFonts w:ascii="Times New Roman" w:hAnsi="Times New Roman"/>
          <w:bCs/>
          <w:sz w:val="24"/>
          <w:szCs w:val="24"/>
        </w:rPr>
        <w:lastRenderedPageBreak/>
        <w:t>РЕШИЛИ</w:t>
      </w:r>
      <w:r w:rsidRPr="007E431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E431B">
        <w:rPr>
          <w:rFonts w:ascii="Times New Roman" w:hAnsi="Times New Roman"/>
          <w:sz w:val="24"/>
          <w:szCs w:val="24"/>
        </w:rPr>
        <w:t>Принять к сведению информацию</w:t>
      </w:r>
      <w:r>
        <w:rPr>
          <w:rFonts w:ascii="Times New Roman" w:hAnsi="Times New Roman"/>
          <w:sz w:val="24"/>
          <w:szCs w:val="24"/>
        </w:rPr>
        <w:t>.</w:t>
      </w:r>
    </w:p>
    <w:p w:rsidR="00A82C05" w:rsidRPr="0020051A" w:rsidRDefault="00A82C05" w:rsidP="00A82C05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20051A">
        <w:rPr>
          <w:rFonts w:ascii="Times New Roman" w:hAnsi="Times New Roman"/>
          <w:b/>
          <w:bCs/>
          <w:sz w:val="24"/>
          <w:szCs w:val="24"/>
        </w:rPr>
        <w:t>.</w:t>
      </w:r>
      <w:r w:rsidRPr="0020051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20051A">
        <w:rPr>
          <w:rFonts w:ascii="Times New Roman" w:hAnsi="Times New Roman"/>
          <w:bCs/>
          <w:sz w:val="24"/>
          <w:szCs w:val="24"/>
        </w:rPr>
        <w:t>Разное.</w:t>
      </w:r>
    </w:p>
    <w:p w:rsidR="00A82C05" w:rsidRPr="005D00DA" w:rsidRDefault="00A82C05" w:rsidP="00A82C05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5D00DA">
        <w:rPr>
          <w:rFonts w:ascii="Times New Roman" w:hAnsi="Times New Roman"/>
          <w:sz w:val="24"/>
          <w:szCs w:val="24"/>
        </w:rPr>
        <w:t>Вопросы, поступившие от жителей поселения на сходе граждан.</w:t>
      </w:r>
    </w:p>
    <w:p w:rsidR="00A82C05" w:rsidRDefault="00A82C05" w:rsidP="00A82C05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D4BC6">
        <w:rPr>
          <w:rFonts w:ascii="Times New Roman" w:hAnsi="Times New Roman"/>
          <w:sz w:val="24"/>
          <w:szCs w:val="24"/>
        </w:rPr>
        <w:t>Ибрашев</w:t>
      </w:r>
      <w:proofErr w:type="spellEnd"/>
      <w:r w:rsidR="008D4BC6">
        <w:rPr>
          <w:rFonts w:ascii="Times New Roman" w:hAnsi="Times New Roman"/>
          <w:sz w:val="24"/>
          <w:szCs w:val="24"/>
        </w:rPr>
        <w:t xml:space="preserve"> С.А.: « Я проработал</w:t>
      </w:r>
      <w:r>
        <w:rPr>
          <w:rFonts w:ascii="Times New Roman" w:hAnsi="Times New Roman"/>
          <w:sz w:val="24"/>
          <w:szCs w:val="24"/>
        </w:rPr>
        <w:t xml:space="preserve"> в сельской местности более 30 лет, а надбавки к пенсии не получаю. Пожалуйста, помогите разобраться в данной ситуации»</w:t>
      </w:r>
    </w:p>
    <w:p w:rsidR="00A82C05" w:rsidRDefault="008D4BC6" w:rsidP="00A82C05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-Кузнецова Е.Ю.-« Ваше обращение будет рассмотрено, направим запрос</w:t>
      </w:r>
      <w:r w:rsidR="00A82C05">
        <w:rPr>
          <w:rFonts w:ascii="Times New Roman" w:hAnsi="Times New Roman"/>
          <w:sz w:val="24"/>
          <w:szCs w:val="24"/>
        </w:rPr>
        <w:t xml:space="preserve"> в Пенсионный фонд, в дальнейшем проинформируем вас»</w:t>
      </w:r>
    </w:p>
    <w:p w:rsidR="00A82C05" w:rsidRDefault="00A82C05" w:rsidP="00A82C05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</w:p>
    <w:p w:rsidR="00A82C05" w:rsidRDefault="00A82C05" w:rsidP="00A82C05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</w:p>
    <w:p w:rsidR="00A82C05" w:rsidRDefault="00A82C05" w:rsidP="00A82C05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</w:p>
    <w:p w:rsidR="00A82C05" w:rsidRDefault="00A82C05" w:rsidP="00A82C05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</w:p>
    <w:p w:rsidR="00A82C05" w:rsidRDefault="00A82C05" w:rsidP="00A82C05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     </w:t>
      </w:r>
      <w:r>
        <w:rPr>
          <w:rFonts w:ascii="Times New Roman" w:hAnsi="Times New Roman" w:cs="Times New Roman"/>
          <w:sz w:val="24"/>
          <w:szCs w:val="24"/>
        </w:rPr>
        <w:tab/>
        <w:t>Е.Ю. Кузнецова</w:t>
      </w:r>
    </w:p>
    <w:p w:rsidR="00A82C05" w:rsidRDefault="00A82C05" w:rsidP="00A82C05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О.Л.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</w:p>
    <w:p w:rsidR="00A82C05" w:rsidRDefault="00A82C05" w:rsidP="00A82C05"/>
    <w:p w:rsidR="00C96342" w:rsidRDefault="00C96342"/>
    <w:sectPr w:rsidR="00C96342" w:rsidSect="005F3D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2C05"/>
    <w:rsid w:val="000554BB"/>
    <w:rsid w:val="00097A1B"/>
    <w:rsid w:val="00780EFD"/>
    <w:rsid w:val="007A617A"/>
    <w:rsid w:val="00864E7D"/>
    <w:rsid w:val="0089503B"/>
    <w:rsid w:val="008C6CB0"/>
    <w:rsid w:val="008D4BC6"/>
    <w:rsid w:val="00A82C05"/>
    <w:rsid w:val="00C96342"/>
    <w:rsid w:val="00D26620"/>
    <w:rsid w:val="00D5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7</cp:revision>
  <cp:lastPrinted>2019-02-14T11:09:00Z</cp:lastPrinted>
  <dcterms:created xsi:type="dcterms:W3CDTF">2019-02-13T11:05:00Z</dcterms:created>
  <dcterms:modified xsi:type="dcterms:W3CDTF">2019-02-14T11:10:00Z</dcterms:modified>
</cp:coreProperties>
</file>